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0C" w:rsidRDefault="0037727B" w:rsidP="00377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27B">
        <w:rPr>
          <w:rFonts w:ascii="Times New Roman" w:hAnsi="Times New Roman" w:cs="Times New Roman"/>
          <w:sz w:val="28"/>
          <w:szCs w:val="28"/>
        </w:rPr>
        <w:t>Тарифы проката</w:t>
      </w:r>
    </w:p>
    <w:p w:rsidR="0037727B" w:rsidRDefault="0037727B" w:rsidP="003772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22"/>
      </w:tblGrid>
      <w:tr w:rsidR="0037727B" w:rsidRPr="0037727B" w:rsidTr="003772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27B" w:rsidRPr="0037727B" w:rsidRDefault="0037727B" w:rsidP="0037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2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27B" w:rsidRPr="0037727B" w:rsidRDefault="0037727B" w:rsidP="00377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27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проката в сутки, руб.</w:t>
            </w:r>
          </w:p>
        </w:tc>
        <w:bookmarkStart w:id="0" w:name="_GoBack"/>
        <w:bookmarkEnd w:id="0"/>
      </w:tr>
      <w:tr w:rsidR="0037727B" w:rsidRPr="0037727B" w:rsidTr="003772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27B" w:rsidRPr="0037727B" w:rsidRDefault="0037727B" w:rsidP="0037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7B">
              <w:rPr>
                <w:rFonts w:ascii="Times New Roman" w:hAnsi="Times New Roman" w:cs="Times New Roman"/>
                <w:sz w:val="28"/>
                <w:szCs w:val="28"/>
              </w:rPr>
              <w:t>Кресло-стул с санитарным оснащением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27B" w:rsidRPr="0037727B" w:rsidRDefault="0037727B" w:rsidP="0037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7B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37727B" w:rsidRPr="0037727B" w:rsidTr="003772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27B" w:rsidRPr="0037727B" w:rsidRDefault="0037727B" w:rsidP="0037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7B">
              <w:rPr>
                <w:rFonts w:ascii="Times New Roman" w:hAnsi="Times New Roman" w:cs="Times New Roman"/>
                <w:sz w:val="28"/>
                <w:szCs w:val="28"/>
              </w:rPr>
              <w:t>Кресло-коляска для инвалидов «</w:t>
            </w:r>
            <w:proofErr w:type="spellStart"/>
            <w:r w:rsidRPr="0037727B">
              <w:rPr>
                <w:rFonts w:ascii="Times New Roman" w:hAnsi="Times New Roman" w:cs="Times New Roman"/>
                <w:sz w:val="28"/>
                <w:szCs w:val="28"/>
              </w:rPr>
              <w:t>Армед</w:t>
            </w:r>
            <w:proofErr w:type="spellEnd"/>
            <w:r w:rsidRPr="00377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27B" w:rsidRPr="0037727B" w:rsidRDefault="0037727B" w:rsidP="0037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7B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37727B" w:rsidRPr="0037727B" w:rsidTr="003772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27B" w:rsidRPr="0037727B" w:rsidRDefault="0037727B" w:rsidP="0037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7B">
              <w:rPr>
                <w:rFonts w:ascii="Times New Roman" w:hAnsi="Times New Roman" w:cs="Times New Roman"/>
                <w:sz w:val="28"/>
                <w:szCs w:val="28"/>
              </w:rPr>
              <w:t>Кресло-коляска для инвалидов «Старт» прогулочная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27B" w:rsidRPr="0037727B" w:rsidRDefault="0037727B" w:rsidP="0037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7B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37727B" w:rsidRPr="0037727B" w:rsidTr="003772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27B" w:rsidRPr="0037727B" w:rsidRDefault="0037727B" w:rsidP="0037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7B">
              <w:rPr>
                <w:rFonts w:ascii="Times New Roman" w:hAnsi="Times New Roman" w:cs="Times New Roman"/>
                <w:sz w:val="28"/>
                <w:szCs w:val="28"/>
              </w:rPr>
              <w:t>Ходунки для инвалидов на колесах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27B" w:rsidRPr="0037727B" w:rsidRDefault="0037727B" w:rsidP="0037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7B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37727B" w:rsidRPr="0037727B" w:rsidTr="003772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27B" w:rsidRPr="0037727B" w:rsidRDefault="0037727B" w:rsidP="0037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7B">
              <w:rPr>
                <w:rFonts w:ascii="Times New Roman" w:hAnsi="Times New Roman" w:cs="Times New Roman"/>
                <w:sz w:val="28"/>
                <w:szCs w:val="28"/>
              </w:rPr>
              <w:t>Костыли опорные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727B" w:rsidRPr="0037727B" w:rsidRDefault="0037727B" w:rsidP="0037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7B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</w:tbl>
    <w:p w:rsidR="0037727B" w:rsidRPr="0037727B" w:rsidRDefault="0037727B" w:rsidP="003772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727B" w:rsidRPr="0037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7B"/>
    <w:rsid w:val="000B380C"/>
    <w:rsid w:val="0037727B"/>
    <w:rsid w:val="003F3FA3"/>
    <w:rsid w:val="00606CC9"/>
    <w:rsid w:val="008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3A8B"/>
  <w15:chartTrackingRefBased/>
  <w15:docId w15:val="{8A47B89E-67E5-43C8-8D8B-D8D90BAA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2020-12-05T09:13:00Z</dcterms:created>
  <dcterms:modified xsi:type="dcterms:W3CDTF">2020-12-05T09:14:00Z</dcterms:modified>
</cp:coreProperties>
</file>